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AA18B9">
      <w:pPr>
        <w:pStyle w:val="1"/>
        <w:rPr>
          <w:rFonts w:ascii="Times New Roman" w:eastAsia="Calibri" w:hAnsi="Times New Roman" w:cs="Times New Roman"/>
          <w:b w:val="0"/>
        </w:rPr>
      </w:pPr>
      <w:r w:rsidRPr="00CC0B2D">
        <w:rPr>
          <w:rFonts w:ascii="Times New Roman" w:eastAsia="Calibri" w:hAnsi="Times New Roman" w:cs="Times New Roman"/>
        </w:rPr>
        <w:t xml:space="preserve">                         </w:t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5B77D4">
        <w:rPr>
          <w:rFonts w:ascii="Times New Roman" w:eastAsia="Calibri" w:hAnsi="Times New Roman" w:cs="Times New Roman"/>
          <w:b w:val="0"/>
        </w:rPr>
        <w:t xml:space="preserve">   </w:t>
      </w:r>
      <w:r w:rsidR="00AA18B9">
        <w:rPr>
          <w:rFonts w:ascii="Times New Roman" w:eastAsia="Calibri" w:hAnsi="Times New Roman" w:cs="Times New Roman"/>
          <w:b w:val="0"/>
        </w:rPr>
        <w:t xml:space="preserve">   </w:t>
      </w:r>
      <w:r w:rsidR="00A86D0F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ΕΙΔΟΣ ΠΡΑΞΗΣ</w:t>
      </w:r>
      <w:r w:rsidR="00A86D0F" w:rsidRPr="00AA18B9">
        <w:rPr>
          <w:rFonts w:ascii="Calibri" w:eastAsia="Arial Unicode MS" w:hAnsi="Calibri" w:cs="Tahoma"/>
          <w:color w:val="auto"/>
          <w:sz w:val="18"/>
          <w:szCs w:val="18"/>
          <w:lang w:eastAsia="ar-SA"/>
        </w:rPr>
        <w:t xml:space="preserve">: </w:t>
      </w:r>
      <w:r w:rsidR="00AA18B9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ΚΑΝΟΝΙΣΤΙΚΗ ΠΡΑΞΗ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                                                    </w:t>
      </w:r>
      <w:r w:rsidR="00AA18B9">
        <w:rPr>
          <w:rFonts w:ascii="Calibri" w:hAnsi="Calibri" w:cs="Tahoma"/>
          <w:color w:val="auto"/>
          <w:sz w:val="18"/>
          <w:szCs w:val="18"/>
        </w:rPr>
        <w:t xml:space="preserve"> 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Θ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ΕΜ</w:t>
      </w:r>
      <w:r w:rsidR="00921CDB" w:rsidRPr="00AA18B9">
        <w:rPr>
          <w:rFonts w:ascii="Calibri" w:hAnsi="Calibri" w:cs="Tahoma"/>
          <w:b w:val="0"/>
          <w:color w:val="auto"/>
          <w:sz w:val="18"/>
          <w:szCs w:val="18"/>
        </w:rPr>
        <w:t>.</w:t>
      </w:r>
      <w:r w:rsidR="00AA18B9">
        <w:rPr>
          <w:rFonts w:ascii="Calibri" w:hAnsi="Calibri" w:cs="Tahoma"/>
          <w:b w:val="0"/>
          <w:color w:val="auto"/>
          <w:sz w:val="18"/>
          <w:szCs w:val="18"/>
        </w:rPr>
        <w:t xml:space="preserve"> 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ΕΝΟΤΗΤΑ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: ΚΟΙΝΩΝΙΚΑ ΘΕΜΑΤΑ</w:t>
      </w:r>
      <w:r w:rsidR="00A86D0F">
        <w:rPr>
          <w:rFonts w:ascii="Times New Roman" w:eastAsia="Calibri" w:hAnsi="Times New Roman" w:cs="Times New Roman"/>
        </w:rPr>
        <w:tab/>
      </w:r>
      <w:r w:rsidR="00A86D0F">
        <w:rPr>
          <w:rFonts w:ascii="Times New Roman" w:eastAsia="Calibri" w:hAnsi="Times New Roman" w:cs="Times New Roman"/>
        </w:rPr>
        <w:tab/>
      </w:r>
      <w:r w:rsidR="005B77D4">
        <w:rPr>
          <w:rFonts w:ascii="Times New Roman" w:eastAsia="Calibri" w:hAnsi="Times New Roman" w:cs="Times New Roman"/>
        </w:rPr>
        <w:t xml:space="preserve">              </w:t>
      </w:r>
      <w:r w:rsidR="00A86D0F" w:rsidRPr="00C525BC">
        <w:rPr>
          <w:rFonts w:ascii="Times New Roman" w:eastAsia="Calibri" w:hAnsi="Times New Roman" w:cs="Times New Roman"/>
          <w:b w:val="0"/>
          <w:noProof/>
          <w:lang w:eastAsia="el-GR"/>
        </w:rPr>
        <w:drawing>
          <wp:inline distT="0" distB="0" distL="0" distR="0" wp14:anchorId="2B905034" wp14:editId="5A619230">
            <wp:extent cx="344466" cy="344466"/>
            <wp:effectExtent l="0" t="0" r="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07" cy="3484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07649D" w:rsidRDefault="00D30E5D" w:rsidP="0007649D">
      <w:pPr>
        <w:jc w:val="both"/>
        <w:rPr>
          <w:rFonts w:ascii="Arial" w:eastAsia="Calibri" w:hAnsi="Arial" w:cs="Arial"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="001F2EEC">
        <w:rPr>
          <w:rFonts w:ascii="Arial" w:eastAsia="Calibri" w:hAnsi="Arial" w:cs="Arial"/>
          <w:lang w:eastAsia="ar-SA"/>
        </w:rPr>
        <w:t>«Εξειδίκευση πί</w:t>
      </w:r>
      <w:r w:rsidR="0007649D">
        <w:rPr>
          <w:rFonts w:ascii="Arial" w:eastAsia="Calibri" w:hAnsi="Arial" w:cs="Arial"/>
          <w:lang w:eastAsia="ar-SA"/>
        </w:rPr>
        <w:t xml:space="preserve">στωσης για τη </w:t>
      </w:r>
      <w:proofErr w:type="spellStart"/>
      <w:r w:rsidR="0007649D">
        <w:rPr>
          <w:rFonts w:ascii="Arial" w:eastAsia="Calibri" w:hAnsi="Arial" w:cs="Arial"/>
          <w:lang w:eastAsia="ar-SA"/>
        </w:rPr>
        <w:t>συνδιοργάνωση</w:t>
      </w:r>
      <w:proofErr w:type="spellEnd"/>
      <w:r w:rsidR="0007649D">
        <w:rPr>
          <w:rFonts w:ascii="Arial" w:eastAsia="Calibri" w:hAnsi="Arial" w:cs="Arial"/>
          <w:lang w:eastAsia="ar-SA"/>
        </w:rPr>
        <w:t xml:space="preserve"> μ</w:t>
      </w:r>
      <w:r w:rsidR="0007649D" w:rsidRPr="0007649D">
        <w:rPr>
          <w:rFonts w:ascii="Arial" w:eastAsia="Calibri" w:hAnsi="Arial" w:cs="Arial"/>
          <w:lang w:eastAsia="ar-SA"/>
        </w:rPr>
        <w:t>ε τον Όμιλο Χορού &amp; Πολιτισμού Λαμίας «ΧΟΡΟΠΟΛΙΣ» μουσικοχορευτικής εκδήλωσης</w:t>
      </w:r>
      <w:r w:rsidR="0007649D">
        <w:rPr>
          <w:rFonts w:ascii="Arial" w:eastAsia="Calibri" w:hAnsi="Arial" w:cs="Arial"/>
          <w:lang w:eastAsia="ar-SA"/>
        </w:rPr>
        <w:t>».</w:t>
      </w:r>
      <w:r w:rsidR="0007649D" w:rsidRPr="0007649D">
        <w:rPr>
          <w:rFonts w:ascii="Arial" w:eastAsia="Calibri" w:hAnsi="Arial" w:cs="Arial"/>
          <w:lang w:eastAsia="ar-SA"/>
        </w:rPr>
        <w:t xml:space="preserve"> </w:t>
      </w:r>
    </w:p>
    <w:p w:rsidR="00D30E5D" w:rsidRPr="009A428D" w:rsidRDefault="00D30E5D" w:rsidP="0007649D">
      <w:pPr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BA2ACB" w:rsidRDefault="00591F1A" w:rsidP="005F7B9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591F1A">
        <w:rPr>
          <w:rFonts w:ascii="Arial" w:eastAsia="Times New Roman" w:hAnsi="Arial" w:cs="Arial"/>
          <w:lang w:eastAsia="el-GR"/>
        </w:rPr>
        <w:t>3. Το άρθρο 158,</w:t>
      </w:r>
      <w:r w:rsidR="00DD6764" w:rsidRPr="00DD6764">
        <w:t xml:space="preserve"> </w:t>
      </w:r>
      <w:r w:rsidRPr="00591F1A">
        <w:rPr>
          <w:rFonts w:ascii="Arial" w:eastAsia="Times New Roman" w:hAnsi="Arial" w:cs="Arial"/>
          <w:lang w:eastAsia="el-GR"/>
        </w:rPr>
        <w:t>παρ. 3α του Ν. 3463/2006.</w:t>
      </w:r>
      <w:r w:rsidR="00C573C7">
        <w:rPr>
          <w:rFonts w:ascii="Arial" w:eastAsia="Times New Roman" w:hAnsi="Arial" w:cs="Arial"/>
          <w:color w:val="000000"/>
          <w:lang w:eastAsia="el-GR"/>
        </w:rPr>
        <w:t xml:space="preserve"> </w:t>
      </w:r>
    </w:p>
    <w:p w:rsidR="00080E01" w:rsidRDefault="00080E01" w:rsidP="005F7B9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 xml:space="preserve">4. Το αίτημα του </w:t>
      </w:r>
      <w:r w:rsidR="0007649D">
        <w:rPr>
          <w:rFonts w:ascii="Arial" w:eastAsia="Times New Roman" w:hAnsi="Arial" w:cs="Arial"/>
          <w:color w:val="000000"/>
          <w:lang w:eastAsia="el-GR"/>
        </w:rPr>
        <w:t xml:space="preserve"> Ομίλου</w:t>
      </w:r>
      <w:r w:rsidR="0007649D" w:rsidRPr="0007649D">
        <w:rPr>
          <w:rFonts w:ascii="Arial" w:eastAsia="Times New Roman" w:hAnsi="Arial" w:cs="Arial"/>
          <w:color w:val="000000"/>
          <w:lang w:eastAsia="el-GR"/>
        </w:rPr>
        <w:t xml:space="preserve"> Χορού &amp; Πολιτισμού Λαμίας «ΧΟΡΟΠΟΛΙΣ»</w:t>
      </w:r>
      <w:r w:rsidR="0007649D">
        <w:rPr>
          <w:rFonts w:ascii="Arial" w:eastAsia="Times New Roman" w:hAnsi="Arial" w:cs="Arial"/>
          <w:color w:val="000000"/>
          <w:lang w:eastAsia="el-GR"/>
        </w:rPr>
        <w:t>,</w:t>
      </w:r>
    </w:p>
    <w:p w:rsidR="00D30E5D" w:rsidRPr="008F437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8F4376" w:rsidRDefault="003B7F24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8B2570" w:rsidRDefault="00E55E40" w:rsidP="001F2EEC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E55E40">
        <w:rPr>
          <w:rFonts w:ascii="Arial" w:eastAsia="Times New Roman" w:hAnsi="Arial" w:cs="Arial"/>
          <w:color w:val="000000"/>
          <w:lang w:eastAsia="el-GR"/>
        </w:rPr>
        <w:t xml:space="preserve">Ο Δήμος Λαμιέων στο πλαίσιο των αρμοδιοτήτων του για τη διοργάνωση πολιτιστικών εκδηλώσεων, πρόκειται να συνδιοργανώσει </w:t>
      </w:r>
      <w:r w:rsidR="0007649D" w:rsidRPr="0007649D">
        <w:rPr>
          <w:rFonts w:ascii="Arial" w:eastAsia="Times New Roman" w:hAnsi="Arial" w:cs="Arial"/>
          <w:color w:val="000000"/>
          <w:lang w:eastAsia="el-GR"/>
        </w:rPr>
        <w:t>με τον Όμιλο Χορού &amp; Πολιτισμού Λαμί</w:t>
      </w:r>
      <w:r w:rsidR="0007649D">
        <w:rPr>
          <w:rFonts w:ascii="Arial" w:eastAsia="Times New Roman" w:hAnsi="Arial" w:cs="Arial"/>
          <w:color w:val="000000"/>
          <w:lang w:eastAsia="el-GR"/>
        </w:rPr>
        <w:t xml:space="preserve">ας «ΧΟΡΟΠΟΛΙΣ» μουσικοχορευτική εκδήλωση </w:t>
      </w:r>
      <w:r w:rsidR="0007649D" w:rsidRPr="0007649D">
        <w:rPr>
          <w:rFonts w:ascii="Arial" w:eastAsia="Times New Roman" w:hAnsi="Arial" w:cs="Arial"/>
          <w:color w:val="000000"/>
          <w:lang w:eastAsia="el-GR"/>
        </w:rPr>
        <w:t xml:space="preserve">με τα παιδικά και εφηβικά τμήματα του Ομίλου, που θα πραγματοποιηθεί στον Τόπο Τεχνών «Χώρα» στα </w:t>
      </w:r>
      <w:proofErr w:type="spellStart"/>
      <w:r w:rsidR="0007649D" w:rsidRPr="0007649D">
        <w:rPr>
          <w:rFonts w:ascii="Arial" w:eastAsia="Times New Roman" w:hAnsi="Arial" w:cs="Arial"/>
          <w:color w:val="000000"/>
          <w:lang w:eastAsia="el-GR"/>
        </w:rPr>
        <w:t>Λελέικα</w:t>
      </w:r>
      <w:proofErr w:type="spellEnd"/>
      <w:r w:rsidR="0007649D" w:rsidRPr="0007649D">
        <w:rPr>
          <w:rFonts w:ascii="Arial" w:eastAsia="Times New Roman" w:hAnsi="Arial" w:cs="Arial"/>
          <w:color w:val="000000"/>
          <w:lang w:eastAsia="el-GR"/>
        </w:rPr>
        <w:t xml:space="preserve"> Υπάτης</w:t>
      </w:r>
      <w:r w:rsidR="00273521">
        <w:rPr>
          <w:rFonts w:ascii="Arial" w:eastAsia="Times New Roman" w:hAnsi="Arial" w:cs="Arial"/>
          <w:color w:val="000000"/>
          <w:lang w:eastAsia="el-GR"/>
        </w:rPr>
        <w:t>,</w:t>
      </w:r>
      <w:r w:rsidR="0007649D" w:rsidRPr="0007649D">
        <w:rPr>
          <w:rFonts w:ascii="Arial" w:eastAsia="Times New Roman" w:hAnsi="Arial" w:cs="Arial"/>
          <w:color w:val="000000"/>
          <w:lang w:eastAsia="el-GR"/>
        </w:rPr>
        <w:t xml:space="preserve"> την Κυριακή 11 Ιουνίου 2023</w:t>
      </w:r>
      <w:r w:rsidR="00CE4A12">
        <w:rPr>
          <w:rFonts w:ascii="Arial" w:eastAsia="Times New Roman" w:hAnsi="Arial" w:cs="Arial"/>
          <w:color w:val="000000"/>
          <w:lang w:eastAsia="el-GR"/>
        </w:rPr>
        <w:t>.</w:t>
      </w:r>
      <w:r w:rsidR="009511A7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CE4A12">
        <w:rPr>
          <w:rFonts w:ascii="Arial" w:eastAsia="Times New Roman" w:hAnsi="Arial" w:cs="Arial"/>
          <w:color w:val="000000"/>
          <w:lang w:eastAsia="el-GR"/>
        </w:rPr>
        <w:t>Σκοπός της εκδήλωσης είναι η ανάδειξη της πολιτιστικής κληρονομιάς</w:t>
      </w:r>
      <w:r w:rsidR="00273521">
        <w:rPr>
          <w:rFonts w:ascii="Arial" w:eastAsia="Times New Roman" w:hAnsi="Arial" w:cs="Arial"/>
          <w:color w:val="000000"/>
          <w:lang w:eastAsia="el-GR"/>
        </w:rPr>
        <w:t>, κυρίως με τη διατήρηση και διάδοση των παραδοσιακών χορών</w:t>
      </w:r>
      <w:r w:rsidR="009B64D2">
        <w:rPr>
          <w:rFonts w:ascii="Arial" w:eastAsia="Times New Roman" w:hAnsi="Arial" w:cs="Arial"/>
          <w:color w:val="000000"/>
          <w:lang w:eastAsia="el-GR"/>
        </w:rPr>
        <w:t xml:space="preserve"> που καλλιεργούν τη συνεργασία, τον αλληλοσεβασμό και τη συλλογική μνήμη</w:t>
      </w:r>
      <w:r w:rsidR="00CE4A12">
        <w:rPr>
          <w:rFonts w:ascii="Arial" w:eastAsia="Times New Roman" w:hAnsi="Arial" w:cs="Arial"/>
          <w:color w:val="000000"/>
          <w:lang w:eastAsia="el-GR"/>
        </w:rPr>
        <w:t>.</w:t>
      </w:r>
    </w:p>
    <w:p w:rsidR="000462CA" w:rsidRPr="000462CA" w:rsidRDefault="00411EF6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135974">
        <w:rPr>
          <w:rFonts w:ascii="Arial" w:hAnsi="Arial" w:cs="Arial"/>
        </w:rPr>
        <w:t xml:space="preserve"> 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>Το αναμενόμενο κόστος της εκδήλωσης υπολογίζεται στα</w:t>
      </w:r>
      <w:r w:rsidR="009623DE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07649D">
        <w:rPr>
          <w:rFonts w:ascii="Arial" w:eastAsia="Times New Roman" w:hAnsi="Arial" w:cs="Arial"/>
          <w:color w:val="000000"/>
          <w:lang w:eastAsia="el-GR"/>
        </w:rPr>
        <w:t>3.240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,00 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>€</w:t>
      </w:r>
      <w:r w:rsidR="00E55E40">
        <w:rPr>
          <w:rFonts w:ascii="Arial" w:eastAsia="Times New Roman" w:hAnsi="Arial" w:cs="Arial"/>
          <w:color w:val="000000"/>
          <w:lang w:eastAsia="el-GR"/>
        </w:rPr>
        <w:t xml:space="preserve"> συμπεριλαμβανομένου Φ.Π.Α.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>, θα βαρύνει τον Κ.Α. 15.6471.0027 «Πολιτιστικές εκδηλώσεις σε συνεργασία με συλλόγους-ενώσεις-ομίλο</w:t>
      </w:r>
      <w:r w:rsidR="00A91E6B">
        <w:rPr>
          <w:rFonts w:ascii="Arial" w:eastAsia="Times New Roman" w:hAnsi="Arial" w:cs="Arial"/>
          <w:color w:val="000000"/>
          <w:lang w:eastAsia="el-GR"/>
        </w:rPr>
        <w:t>υς κλπ», του οικ.</w:t>
      </w:r>
      <w:r w:rsidR="00747D86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91E6B">
        <w:rPr>
          <w:rFonts w:ascii="Arial" w:eastAsia="Times New Roman" w:hAnsi="Arial" w:cs="Arial"/>
          <w:color w:val="000000"/>
          <w:lang w:eastAsia="el-GR"/>
        </w:rPr>
        <w:t>έτους 2023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 xml:space="preserve"> και αφορά σε: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Tr="000F62AD">
        <w:tc>
          <w:tcPr>
            <w:tcW w:w="6345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ΕΙΔΟΣ</w:t>
            </w:r>
          </w:p>
        </w:tc>
        <w:tc>
          <w:tcPr>
            <w:tcW w:w="2177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</w:p>
        </w:tc>
      </w:tr>
      <w:tr w:rsidR="00BA2ACB" w:rsidRPr="000462CA" w:rsidTr="000F62AD">
        <w:tc>
          <w:tcPr>
            <w:tcW w:w="6345" w:type="dxa"/>
          </w:tcPr>
          <w:p w:rsidR="00BA2ACB" w:rsidRPr="00BA2ACB" w:rsidRDefault="00080E01" w:rsidP="008B2570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Ηχητική κάλυψη εκδήλωσης </w:t>
            </w:r>
          </w:p>
        </w:tc>
        <w:tc>
          <w:tcPr>
            <w:tcW w:w="2177" w:type="dxa"/>
          </w:tcPr>
          <w:p w:rsidR="00BA2ACB" w:rsidRDefault="0007649D" w:rsidP="0007649D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1.240</w:t>
            </w:r>
            <w:r w:rsidR="00A91E6B">
              <w:rPr>
                <w:rFonts w:ascii="Arial" w:eastAsia="Times New Roman" w:hAnsi="Arial" w:cs="Arial"/>
                <w:color w:val="000000"/>
                <w:lang w:eastAsia="el-GR"/>
              </w:rPr>
              <w:t>,00 €</w:t>
            </w:r>
          </w:p>
        </w:tc>
      </w:tr>
      <w:tr w:rsidR="00CE4A12" w:rsidRPr="000462CA" w:rsidTr="000F62AD">
        <w:tc>
          <w:tcPr>
            <w:tcW w:w="6345" w:type="dxa"/>
          </w:tcPr>
          <w:p w:rsidR="00CE4A12" w:rsidRDefault="00CE4A12" w:rsidP="009623DE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Ενοικίαση παραδοσιακών φορεσιών</w:t>
            </w:r>
          </w:p>
        </w:tc>
        <w:tc>
          <w:tcPr>
            <w:tcW w:w="2177" w:type="dxa"/>
          </w:tcPr>
          <w:p w:rsidR="00CE4A12" w:rsidRDefault="0007649D" w:rsidP="0007649D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2.000</w:t>
            </w:r>
            <w:r w:rsidR="00CE4A12">
              <w:rPr>
                <w:rFonts w:ascii="Arial" w:eastAsia="Times New Roman" w:hAnsi="Arial" w:cs="Arial"/>
                <w:color w:val="000000"/>
                <w:lang w:eastAsia="el-GR"/>
              </w:rPr>
              <w:t>,00 €</w:t>
            </w:r>
          </w:p>
        </w:tc>
      </w:tr>
      <w:tr w:rsidR="006D6231" w:rsidRPr="000462CA" w:rsidTr="000F62AD">
        <w:tc>
          <w:tcPr>
            <w:tcW w:w="6345" w:type="dxa"/>
          </w:tcPr>
          <w:p w:rsidR="006D6231" w:rsidRPr="0007649D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E55E40">
              <w:rPr>
                <w:rFonts w:ascii="Arial" w:eastAsia="Times New Roman" w:hAnsi="Arial" w:cs="Arial"/>
                <w:color w:val="000000"/>
                <w:lang w:eastAsia="el-GR"/>
              </w:rPr>
              <w:t>Σ</w:t>
            </w:r>
            <w:r w:rsidRPr="0007649D">
              <w:rPr>
                <w:rFonts w:ascii="Arial" w:eastAsia="Times New Roman" w:hAnsi="Arial" w:cs="Arial"/>
                <w:color w:val="000000"/>
                <w:lang w:eastAsia="el-GR"/>
              </w:rPr>
              <w:t>ΥΝΟΛΟ</w:t>
            </w:r>
            <w:r w:rsidR="00B07C77">
              <w:rPr>
                <w:rFonts w:ascii="Arial" w:eastAsia="Times New Roman" w:hAnsi="Arial" w:cs="Arial"/>
                <w:color w:val="000000"/>
                <w:lang w:eastAsia="el-GR"/>
              </w:rPr>
              <w:t xml:space="preserve"> ΜΕ ΦΠΑ </w:t>
            </w:r>
          </w:p>
        </w:tc>
        <w:tc>
          <w:tcPr>
            <w:tcW w:w="2177" w:type="dxa"/>
          </w:tcPr>
          <w:p w:rsidR="006D6231" w:rsidRPr="001E77FA" w:rsidRDefault="0007649D" w:rsidP="0007649D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3.240,</w:t>
            </w:r>
            <w:r w:rsidR="006A191B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6D6231" w:rsidRPr="001E77FA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0462CA" w:rsidRPr="001E77FA">
              <w:rPr>
                <w:rFonts w:ascii="Arial" w:eastAsia="Times New Roman" w:hAnsi="Arial" w:cs="Arial"/>
                <w:color w:val="000000"/>
                <w:lang w:eastAsia="el-GR"/>
              </w:rPr>
              <w:t xml:space="preserve"> €</w:t>
            </w:r>
          </w:p>
        </w:tc>
      </w:tr>
    </w:tbl>
    <w:p w:rsidR="006D6231" w:rsidRPr="00F67A5E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ab/>
      </w:r>
      <w:r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</w:t>
      </w:r>
      <w:r w:rsidR="00FE30C3" w:rsidRPr="00FE30C3">
        <w:rPr>
          <w:rFonts w:ascii="Arial" w:hAnsi="Arial" w:cs="Arial"/>
          <w:color w:val="000000" w:themeColor="text1"/>
        </w:rPr>
        <w:t>23REQ012645270</w:t>
      </w:r>
      <w:r w:rsidR="00FE30C3">
        <w:rPr>
          <w:rFonts w:ascii="Arial" w:hAnsi="Arial" w:cs="Arial"/>
          <w:color w:val="000000" w:themeColor="text1"/>
        </w:rPr>
        <w:t>.</w:t>
      </w:r>
    </w:p>
    <w:p w:rsidR="006D6231" w:rsidRPr="00E52155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ab/>
        <w:t xml:space="preserve">Μετά τα παραπάνω </w:t>
      </w: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Pr="003C385C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3C385C">
        <w:rPr>
          <w:rFonts w:ascii="Arial" w:hAnsi="Arial" w:cs="Arial"/>
          <w:color w:val="000000" w:themeColor="text1"/>
        </w:rPr>
        <w:t xml:space="preserve">Την εξειδίκευση πίστωσης για τη </w:t>
      </w:r>
      <w:proofErr w:type="spellStart"/>
      <w:r w:rsidRPr="003C385C">
        <w:rPr>
          <w:rFonts w:ascii="Arial" w:hAnsi="Arial" w:cs="Arial"/>
          <w:color w:val="000000" w:themeColor="text1"/>
        </w:rPr>
        <w:t>συνδιοργάνωση</w:t>
      </w:r>
      <w:proofErr w:type="spellEnd"/>
      <w:r w:rsidR="00594E97">
        <w:rPr>
          <w:rFonts w:ascii="Arial" w:hAnsi="Arial" w:cs="Arial"/>
          <w:color w:val="000000" w:themeColor="text1"/>
        </w:rPr>
        <w:t xml:space="preserve"> </w:t>
      </w:r>
      <w:r w:rsidR="00CE4A12" w:rsidRPr="00CE4A12">
        <w:rPr>
          <w:rFonts w:ascii="Arial" w:hAnsi="Arial" w:cs="Arial"/>
          <w:color w:val="000000" w:themeColor="text1"/>
        </w:rPr>
        <w:t xml:space="preserve">με τον </w:t>
      </w:r>
      <w:r w:rsidR="0007649D" w:rsidRPr="0007649D">
        <w:rPr>
          <w:rFonts w:ascii="Arial" w:hAnsi="Arial" w:cs="Arial"/>
          <w:color w:val="000000" w:themeColor="text1"/>
        </w:rPr>
        <w:t>Όμιλο Χορού &amp; Πολιτισμού Λαμίας «ΧΟΡΟΠΟΛΙΣ» μουσικοχορευτική</w:t>
      </w:r>
      <w:r w:rsidR="0007649D">
        <w:rPr>
          <w:rFonts w:ascii="Arial" w:hAnsi="Arial" w:cs="Arial"/>
          <w:color w:val="000000" w:themeColor="text1"/>
        </w:rPr>
        <w:t>ς</w:t>
      </w:r>
      <w:r w:rsidR="0007649D" w:rsidRPr="0007649D">
        <w:rPr>
          <w:rFonts w:ascii="Arial" w:hAnsi="Arial" w:cs="Arial"/>
          <w:color w:val="000000" w:themeColor="text1"/>
        </w:rPr>
        <w:t xml:space="preserve"> εκδήλωση</w:t>
      </w:r>
      <w:r w:rsidR="0007649D">
        <w:rPr>
          <w:rFonts w:ascii="Arial" w:hAnsi="Arial" w:cs="Arial"/>
          <w:color w:val="000000" w:themeColor="text1"/>
        </w:rPr>
        <w:t>ς</w:t>
      </w:r>
      <w:r w:rsidR="0007649D" w:rsidRPr="0007649D">
        <w:rPr>
          <w:rFonts w:ascii="Arial" w:hAnsi="Arial" w:cs="Arial"/>
          <w:color w:val="000000" w:themeColor="text1"/>
        </w:rPr>
        <w:t xml:space="preserve"> με τα παιδικά και εφηβικά τμήματα του Ομίλου,</w:t>
      </w:r>
      <w:r w:rsidR="0007649D">
        <w:rPr>
          <w:rFonts w:ascii="Arial" w:hAnsi="Arial" w:cs="Arial"/>
          <w:color w:val="000000" w:themeColor="text1"/>
        </w:rPr>
        <w:t xml:space="preserve"> </w:t>
      </w:r>
      <w:r w:rsidRPr="003C385C">
        <w:rPr>
          <w:rFonts w:ascii="Arial" w:hAnsi="Arial" w:cs="Arial"/>
          <w:color w:val="000000" w:themeColor="text1"/>
        </w:rPr>
        <w:t xml:space="preserve">ύψους </w:t>
      </w:r>
      <w:r w:rsidR="00CE4A12">
        <w:rPr>
          <w:rFonts w:ascii="Arial" w:hAnsi="Arial" w:cs="Arial"/>
          <w:color w:val="000000" w:themeColor="text1"/>
        </w:rPr>
        <w:t xml:space="preserve"> </w:t>
      </w:r>
      <w:r w:rsidR="0007649D">
        <w:rPr>
          <w:rFonts w:ascii="Arial" w:hAnsi="Arial" w:cs="Arial"/>
          <w:color w:val="000000" w:themeColor="text1"/>
        </w:rPr>
        <w:t>3.240</w:t>
      </w:r>
      <w:r w:rsidR="00F41D9B" w:rsidRPr="003C385C">
        <w:rPr>
          <w:rFonts w:ascii="Arial" w:hAnsi="Arial" w:cs="Arial"/>
          <w:color w:val="000000" w:themeColor="text1"/>
        </w:rPr>
        <w:t>,00</w:t>
      </w:r>
      <w:r w:rsidRPr="003C385C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συλλόγους-ενώσε</w:t>
      </w:r>
      <w:r w:rsidR="00A91E6B" w:rsidRPr="003C385C">
        <w:rPr>
          <w:rFonts w:ascii="Arial" w:hAnsi="Arial" w:cs="Arial"/>
          <w:color w:val="000000" w:themeColor="text1"/>
        </w:rPr>
        <w:t>ις-ομίλους κλπ», οικ. έτους 2023</w:t>
      </w:r>
      <w:r w:rsidRPr="003C385C">
        <w:rPr>
          <w:rFonts w:ascii="Arial" w:hAnsi="Arial" w:cs="Arial"/>
          <w:color w:val="000000" w:themeColor="text1"/>
        </w:rPr>
        <w:t>.</w:t>
      </w:r>
    </w:p>
    <w:p w:rsidR="00A425DE" w:rsidRPr="003C385C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</w:t>
      </w:r>
      <w:r w:rsidR="00EA70B3">
        <w:rPr>
          <w:rFonts w:ascii="Arial" w:eastAsia="Times New Roman" w:hAnsi="Arial" w:cs="Arial"/>
          <w:lang w:eastAsia="el-GR"/>
        </w:rPr>
        <w:t>10-</w:t>
      </w:r>
      <w:r w:rsidRPr="00E52155">
        <w:rPr>
          <w:rFonts w:ascii="Arial" w:eastAsia="Times New Roman" w:hAnsi="Arial" w:cs="Arial"/>
          <w:lang w:eastAsia="el-GR"/>
        </w:rPr>
        <w:t xml:space="preserve"> 0</w:t>
      </w:r>
      <w:r w:rsidR="003C6858">
        <w:rPr>
          <w:rFonts w:ascii="Arial" w:eastAsia="Times New Roman" w:hAnsi="Arial" w:cs="Arial"/>
          <w:lang w:eastAsia="el-GR"/>
        </w:rPr>
        <w:t>5</w:t>
      </w:r>
      <w:r w:rsidR="00EA70B3">
        <w:rPr>
          <w:rFonts w:ascii="Arial" w:eastAsia="Times New Roman" w:hAnsi="Arial" w:cs="Arial"/>
          <w:lang w:eastAsia="el-GR"/>
        </w:rPr>
        <w:t>-</w:t>
      </w:r>
      <w:bookmarkStart w:id="0" w:name="_GoBack"/>
      <w:bookmarkEnd w:id="0"/>
      <w:r w:rsidRPr="00E52155">
        <w:rPr>
          <w:rFonts w:ascii="Arial" w:eastAsia="Times New Roman" w:hAnsi="Arial" w:cs="Arial"/>
          <w:lang w:eastAsia="el-GR"/>
        </w:rPr>
        <w:t>202</w:t>
      </w:r>
      <w:r w:rsidR="00A91E6B">
        <w:rPr>
          <w:rFonts w:ascii="Arial" w:eastAsia="Times New Roman" w:hAnsi="Arial" w:cs="Arial"/>
          <w:lang w:eastAsia="el-GR"/>
        </w:rPr>
        <w:t>3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</w:t>
      </w:r>
      <w:r w:rsidR="0050609B">
        <w:rPr>
          <w:rFonts w:ascii="Arial" w:eastAsia="Times New Roman" w:hAnsi="Arial" w:cs="Arial"/>
          <w:lang w:eastAsia="el-GR"/>
        </w:rPr>
        <w:t>Δρ</w:t>
      </w:r>
      <w:r w:rsidR="00BC6CC2">
        <w:rPr>
          <w:rFonts w:ascii="Arial" w:eastAsia="Times New Roman" w:hAnsi="Arial" w:cs="Arial"/>
          <w:lang w:eastAsia="el-GR"/>
        </w:rPr>
        <w:t>.</w:t>
      </w:r>
      <w:r w:rsidRPr="00CC0B2D">
        <w:rPr>
          <w:rFonts w:ascii="Arial" w:eastAsia="Times New Roman" w:hAnsi="Arial" w:cs="Arial"/>
          <w:lang w:eastAsia="el-GR"/>
        </w:rPr>
        <w:t xml:space="preserve">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Ευθύμιος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Καραΐσκος</w:t>
      </w:r>
      <w:proofErr w:type="spellEnd"/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F76" w:rsidRDefault="000F5F76" w:rsidP="00A86D0F">
      <w:pPr>
        <w:spacing w:after="0" w:line="240" w:lineRule="auto"/>
      </w:pPr>
      <w:r>
        <w:separator/>
      </w:r>
    </w:p>
  </w:endnote>
  <w:endnote w:type="continuationSeparator" w:id="0">
    <w:p w:rsidR="000F5F76" w:rsidRDefault="000F5F76" w:rsidP="00A86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F76" w:rsidRDefault="000F5F76" w:rsidP="00A86D0F">
      <w:pPr>
        <w:spacing w:after="0" w:line="240" w:lineRule="auto"/>
      </w:pPr>
      <w:r>
        <w:separator/>
      </w:r>
    </w:p>
  </w:footnote>
  <w:footnote w:type="continuationSeparator" w:id="0">
    <w:p w:rsidR="000F5F76" w:rsidRDefault="000F5F76" w:rsidP="00A86D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461CE"/>
    <w:rsid w:val="000462CA"/>
    <w:rsid w:val="00063A5D"/>
    <w:rsid w:val="00070CEB"/>
    <w:rsid w:val="0007649D"/>
    <w:rsid w:val="00080E01"/>
    <w:rsid w:val="000825E4"/>
    <w:rsid w:val="000913F7"/>
    <w:rsid w:val="00095B8A"/>
    <w:rsid w:val="00096B0A"/>
    <w:rsid w:val="000C681B"/>
    <w:rsid w:val="000F1D2D"/>
    <w:rsid w:val="000F5F76"/>
    <w:rsid w:val="000F62AD"/>
    <w:rsid w:val="001073D7"/>
    <w:rsid w:val="00135974"/>
    <w:rsid w:val="00171D65"/>
    <w:rsid w:val="0018531E"/>
    <w:rsid w:val="001A3819"/>
    <w:rsid w:val="001C52D9"/>
    <w:rsid w:val="001E77FA"/>
    <w:rsid w:val="001F2EEC"/>
    <w:rsid w:val="00273521"/>
    <w:rsid w:val="00281D69"/>
    <w:rsid w:val="002B67BC"/>
    <w:rsid w:val="00316765"/>
    <w:rsid w:val="0036370E"/>
    <w:rsid w:val="00365352"/>
    <w:rsid w:val="0039022F"/>
    <w:rsid w:val="00397608"/>
    <w:rsid w:val="003B7F24"/>
    <w:rsid w:val="003C385C"/>
    <w:rsid w:val="003C5F61"/>
    <w:rsid w:val="003C6858"/>
    <w:rsid w:val="003E043D"/>
    <w:rsid w:val="003F26C4"/>
    <w:rsid w:val="00411EF6"/>
    <w:rsid w:val="004139F0"/>
    <w:rsid w:val="0047235A"/>
    <w:rsid w:val="00490062"/>
    <w:rsid w:val="004C4826"/>
    <w:rsid w:val="004C4B18"/>
    <w:rsid w:val="004E73A5"/>
    <w:rsid w:val="005007C6"/>
    <w:rsid w:val="0050609B"/>
    <w:rsid w:val="00525DF5"/>
    <w:rsid w:val="0053687A"/>
    <w:rsid w:val="00591F1A"/>
    <w:rsid w:val="00594E97"/>
    <w:rsid w:val="005B77D4"/>
    <w:rsid w:val="005D6B92"/>
    <w:rsid w:val="005F7B9A"/>
    <w:rsid w:val="00635BFA"/>
    <w:rsid w:val="00662F2E"/>
    <w:rsid w:val="006A191B"/>
    <w:rsid w:val="006A464A"/>
    <w:rsid w:val="006D6231"/>
    <w:rsid w:val="006D68BB"/>
    <w:rsid w:val="006D7331"/>
    <w:rsid w:val="006F4FFC"/>
    <w:rsid w:val="0070780E"/>
    <w:rsid w:val="00734052"/>
    <w:rsid w:val="00741B45"/>
    <w:rsid w:val="00747D86"/>
    <w:rsid w:val="007C3A9D"/>
    <w:rsid w:val="007D6AB3"/>
    <w:rsid w:val="008512DC"/>
    <w:rsid w:val="00876DDC"/>
    <w:rsid w:val="0088568B"/>
    <w:rsid w:val="008B2570"/>
    <w:rsid w:val="008F4376"/>
    <w:rsid w:val="00921CDB"/>
    <w:rsid w:val="009511A7"/>
    <w:rsid w:val="009623DE"/>
    <w:rsid w:val="009931B5"/>
    <w:rsid w:val="009B64D2"/>
    <w:rsid w:val="009D2B5A"/>
    <w:rsid w:val="009F0640"/>
    <w:rsid w:val="00A425DE"/>
    <w:rsid w:val="00A74917"/>
    <w:rsid w:val="00A7694D"/>
    <w:rsid w:val="00A86D0F"/>
    <w:rsid w:val="00A91E6B"/>
    <w:rsid w:val="00AA18B9"/>
    <w:rsid w:val="00AB64A2"/>
    <w:rsid w:val="00AD0018"/>
    <w:rsid w:val="00AE685E"/>
    <w:rsid w:val="00B07C77"/>
    <w:rsid w:val="00B1165D"/>
    <w:rsid w:val="00B14AD4"/>
    <w:rsid w:val="00B4179D"/>
    <w:rsid w:val="00B764C2"/>
    <w:rsid w:val="00BA2ACB"/>
    <w:rsid w:val="00BC2725"/>
    <w:rsid w:val="00BC6CC2"/>
    <w:rsid w:val="00BD53DC"/>
    <w:rsid w:val="00BD5FCE"/>
    <w:rsid w:val="00BF6B1A"/>
    <w:rsid w:val="00C11BE5"/>
    <w:rsid w:val="00C339FF"/>
    <w:rsid w:val="00C573C7"/>
    <w:rsid w:val="00C73BBF"/>
    <w:rsid w:val="00CC0B2D"/>
    <w:rsid w:val="00CC3504"/>
    <w:rsid w:val="00CD2D8C"/>
    <w:rsid w:val="00CE4A12"/>
    <w:rsid w:val="00D30E5D"/>
    <w:rsid w:val="00D452E5"/>
    <w:rsid w:val="00D665A5"/>
    <w:rsid w:val="00D770AD"/>
    <w:rsid w:val="00D94FFF"/>
    <w:rsid w:val="00DB5DF2"/>
    <w:rsid w:val="00DC319E"/>
    <w:rsid w:val="00DD6764"/>
    <w:rsid w:val="00E00021"/>
    <w:rsid w:val="00E0246C"/>
    <w:rsid w:val="00E11F0F"/>
    <w:rsid w:val="00E53DF9"/>
    <w:rsid w:val="00E55E40"/>
    <w:rsid w:val="00E80845"/>
    <w:rsid w:val="00E95CDD"/>
    <w:rsid w:val="00EA70B3"/>
    <w:rsid w:val="00EC0519"/>
    <w:rsid w:val="00EE1676"/>
    <w:rsid w:val="00EF1256"/>
    <w:rsid w:val="00F109D1"/>
    <w:rsid w:val="00F139D9"/>
    <w:rsid w:val="00F41D9B"/>
    <w:rsid w:val="00F64CE1"/>
    <w:rsid w:val="00F67A5E"/>
    <w:rsid w:val="00FE3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Euthimia Papaeuthimiou</cp:lastModifiedBy>
  <cp:revision>10</cp:revision>
  <cp:lastPrinted>2023-05-10T10:39:00Z</cp:lastPrinted>
  <dcterms:created xsi:type="dcterms:W3CDTF">2023-05-10T09:18:00Z</dcterms:created>
  <dcterms:modified xsi:type="dcterms:W3CDTF">2023-05-10T10:40:00Z</dcterms:modified>
</cp:coreProperties>
</file>